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EC" w:rsidRPr="002D509B" w:rsidRDefault="00F325EC" w:rsidP="00FA1438">
      <w:pPr>
        <w:ind w:left="-567" w:right="-658"/>
        <w:jc w:val="center"/>
        <w:rPr>
          <w:rFonts w:ascii="Tahoma" w:hAnsi="Tahoma" w:cs="Tahoma"/>
          <w:b/>
          <w:sz w:val="40"/>
          <w:szCs w:val="40"/>
          <w:lang w:val="it-IT"/>
        </w:rPr>
      </w:pPr>
      <w:r w:rsidRPr="002D509B">
        <w:rPr>
          <w:rFonts w:ascii="Tahoma" w:hAnsi="Tahoma" w:cs="Tahoma"/>
          <w:b/>
          <w:sz w:val="40"/>
          <w:szCs w:val="40"/>
          <w:lang w:val="it-IT"/>
        </w:rPr>
        <w:t>CURRICULUM VITAE</w:t>
      </w:r>
    </w:p>
    <w:p w:rsidR="00F325EC" w:rsidRPr="00F808F8" w:rsidRDefault="00F325EC" w:rsidP="00F808F8">
      <w:pPr>
        <w:ind w:left="3958" w:right="45" w:hanging="3958"/>
        <w:jc w:val="center"/>
        <w:rPr>
          <w:rFonts w:ascii="Tahoma" w:hAnsi="Tahoma" w:cs="Tahoma"/>
          <w:b/>
          <w:sz w:val="22"/>
          <w:szCs w:val="22"/>
          <w:lang w:val="it-IT"/>
        </w:rPr>
      </w:pPr>
      <w:r w:rsidRPr="00F808F8">
        <w:rPr>
          <w:rFonts w:ascii="Tahoma" w:hAnsi="Tahoma" w:cs="Tahoma"/>
          <w:b/>
          <w:sz w:val="22"/>
          <w:szCs w:val="22"/>
          <w:lang w:val="it-IT"/>
        </w:rPr>
        <w:t>Mauricio Iván Rivera Rivera</w:t>
      </w:r>
    </w:p>
    <w:p w:rsidR="00F325EC" w:rsidRPr="00F808F8" w:rsidRDefault="00F325EC" w:rsidP="00F808F8">
      <w:pPr>
        <w:ind w:left="3958" w:right="45" w:hanging="3958"/>
        <w:jc w:val="center"/>
        <w:rPr>
          <w:rFonts w:ascii="Tahoma" w:hAnsi="Tahoma" w:cs="Tahoma"/>
          <w:b/>
          <w:sz w:val="22"/>
          <w:szCs w:val="22"/>
          <w:lang w:val="it-IT"/>
        </w:rPr>
      </w:pPr>
      <w:r w:rsidRPr="00F808F8">
        <w:rPr>
          <w:rFonts w:ascii="Tahoma" w:hAnsi="Tahoma" w:cs="Tahoma"/>
          <w:b/>
          <w:sz w:val="22"/>
          <w:szCs w:val="22"/>
          <w:lang w:val="it-IT"/>
        </w:rPr>
        <w:t>17.939.000-0</w:t>
      </w:r>
    </w:p>
    <w:p w:rsidR="00F325EC" w:rsidRPr="00F808F8" w:rsidRDefault="00F325EC" w:rsidP="00F808F8">
      <w:pPr>
        <w:ind w:left="3958" w:right="45" w:hanging="3958"/>
        <w:jc w:val="center"/>
        <w:rPr>
          <w:rFonts w:ascii="Tahoma" w:hAnsi="Tahoma" w:cs="Tahoma"/>
          <w:b/>
          <w:sz w:val="22"/>
          <w:szCs w:val="22"/>
          <w:lang w:val="it-IT"/>
        </w:rPr>
      </w:pPr>
      <w:r w:rsidRPr="00F808F8">
        <w:rPr>
          <w:rFonts w:ascii="Tahoma" w:hAnsi="Tahoma" w:cs="Tahoma"/>
          <w:b/>
          <w:sz w:val="22"/>
          <w:szCs w:val="22"/>
          <w:lang w:val="it-IT"/>
        </w:rPr>
        <w:t>01 de Febrero 1992</w:t>
      </w:r>
    </w:p>
    <w:p w:rsidR="00F325EC" w:rsidRDefault="00F325EC" w:rsidP="00F808F8">
      <w:pPr>
        <w:ind w:left="3958" w:right="45" w:hanging="3958"/>
        <w:jc w:val="center"/>
        <w:rPr>
          <w:rFonts w:ascii="Tahoma" w:hAnsi="Tahoma" w:cs="Tahoma"/>
          <w:b/>
          <w:sz w:val="22"/>
          <w:szCs w:val="22"/>
        </w:rPr>
      </w:pPr>
      <w:r w:rsidRPr="00F808F8">
        <w:rPr>
          <w:rFonts w:ascii="Tahoma" w:hAnsi="Tahoma" w:cs="Tahoma"/>
          <w:b/>
          <w:sz w:val="22"/>
          <w:szCs w:val="22"/>
        </w:rPr>
        <w:t>Pasaje Diesel #3796 Población Oriente, Antofagasta</w:t>
      </w:r>
    </w:p>
    <w:p w:rsidR="00F325EC" w:rsidRPr="00F808F8" w:rsidRDefault="00F325EC" w:rsidP="00F808F8">
      <w:pPr>
        <w:ind w:left="3958" w:right="45" w:hanging="3958"/>
        <w:jc w:val="center"/>
        <w:rPr>
          <w:rFonts w:ascii="Tahoma" w:hAnsi="Tahoma" w:cs="Tahoma"/>
          <w:b/>
          <w:sz w:val="22"/>
          <w:szCs w:val="22"/>
        </w:rPr>
      </w:pPr>
      <w:r>
        <w:rPr>
          <w:rFonts w:ascii="Tahoma" w:hAnsi="Tahoma" w:cs="Tahoma"/>
          <w:b/>
          <w:sz w:val="22"/>
          <w:szCs w:val="22"/>
        </w:rPr>
        <w:t>Licencia de Conducir Clase B</w:t>
      </w:r>
    </w:p>
    <w:p w:rsidR="00F325EC" w:rsidRPr="00F808F8" w:rsidRDefault="00F325EC" w:rsidP="00F808F8">
      <w:pPr>
        <w:ind w:left="3958" w:right="45" w:hanging="3958"/>
        <w:jc w:val="center"/>
        <w:rPr>
          <w:rFonts w:ascii="Tahoma" w:hAnsi="Tahoma" w:cs="Tahoma"/>
          <w:b/>
          <w:sz w:val="22"/>
          <w:szCs w:val="22"/>
        </w:rPr>
      </w:pPr>
      <w:r>
        <w:rPr>
          <w:rFonts w:ascii="Tahoma" w:hAnsi="Tahoma" w:cs="Tahoma"/>
          <w:b/>
          <w:sz w:val="22"/>
          <w:szCs w:val="22"/>
        </w:rPr>
        <w:t>99039132</w:t>
      </w:r>
    </w:p>
    <w:p w:rsidR="00F325EC" w:rsidRDefault="00F325EC" w:rsidP="003F772F">
      <w:pPr>
        <w:spacing w:line="360" w:lineRule="auto"/>
        <w:ind w:left="3960" w:right="44" w:hanging="3960"/>
        <w:jc w:val="center"/>
        <w:rPr>
          <w:rFonts w:ascii="Tahoma" w:hAnsi="Tahoma" w:cs="Tahoma"/>
          <w:b/>
          <w:sz w:val="22"/>
          <w:szCs w:val="22"/>
        </w:rPr>
      </w:pPr>
      <w:hyperlink r:id="rId4" w:history="1">
        <w:r w:rsidRPr="00024CB8">
          <w:rPr>
            <w:rStyle w:val="Hyperlink"/>
            <w:rFonts w:ascii="Tahoma" w:hAnsi="Tahoma" w:cs="Tahoma"/>
            <w:b/>
            <w:sz w:val="22"/>
            <w:szCs w:val="22"/>
          </w:rPr>
          <w:t>Mauro.rivera.oeat2009@live.cl</w:t>
        </w:r>
      </w:hyperlink>
    </w:p>
    <w:p w:rsidR="00F325EC" w:rsidRDefault="00F325EC" w:rsidP="002F2243">
      <w:pPr>
        <w:spacing w:line="360" w:lineRule="auto"/>
        <w:ind w:left="3960" w:right="-802" w:hanging="4527"/>
        <w:rPr>
          <w:rFonts w:ascii="Tahoma" w:hAnsi="Tahoma" w:cs="Tahoma"/>
          <w:b/>
          <w:sz w:val="22"/>
          <w:szCs w:val="22"/>
        </w:rPr>
      </w:pPr>
    </w:p>
    <w:p w:rsidR="00F325EC" w:rsidRPr="00466F82" w:rsidRDefault="00F325EC" w:rsidP="002F2243">
      <w:pPr>
        <w:spacing w:line="360" w:lineRule="auto"/>
        <w:ind w:left="3960" w:right="-802" w:hanging="4527"/>
        <w:rPr>
          <w:rFonts w:ascii="Tahoma" w:hAnsi="Tahoma" w:cs="Tahoma"/>
          <w:b/>
          <w:sz w:val="24"/>
          <w:szCs w:val="24"/>
        </w:rPr>
      </w:pPr>
      <w:r w:rsidRPr="00466F82">
        <w:rPr>
          <w:rFonts w:ascii="Tahoma" w:hAnsi="Tahoma" w:cs="Tahoma"/>
          <w:b/>
          <w:sz w:val="24"/>
          <w:szCs w:val="24"/>
        </w:rPr>
        <w:t>Objetivos Generales:</w:t>
      </w:r>
    </w:p>
    <w:p w:rsidR="00F325EC" w:rsidRPr="00466F82" w:rsidRDefault="00F325EC" w:rsidP="00CF471A">
      <w:pPr>
        <w:ind w:left="3958" w:right="-799" w:hanging="4525"/>
        <w:jc w:val="both"/>
        <w:rPr>
          <w:rFonts w:ascii="Tahoma" w:hAnsi="Tahoma" w:cs="Tahoma"/>
          <w:sz w:val="22"/>
          <w:szCs w:val="22"/>
        </w:rPr>
      </w:pPr>
      <w:r w:rsidRPr="00466F82">
        <w:rPr>
          <w:rFonts w:ascii="Tahoma" w:hAnsi="Tahoma" w:cs="Tahoma"/>
          <w:sz w:val="22"/>
          <w:szCs w:val="22"/>
        </w:rPr>
        <w:t xml:space="preserve">Desarrollar competencias laborales y personales que refuercen los obtenidos con anterioridad, siguiendo </w:t>
      </w:r>
    </w:p>
    <w:p w:rsidR="00F325EC" w:rsidRPr="00466F82" w:rsidRDefault="00F325EC" w:rsidP="00CF471A">
      <w:pPr>
        <w:ind w:left="3958" w:right="-799" w:hanging="4525"/>
        <w:jc w:val="both"/>
        <w:rPr>
          <w:rFonts w:ascii="Tahoma" w:hAnsi="Tahoma" w:cs="Tahoma"/>
          <w:sz w:val="22"/>
          <w:szCs w:val="22"/>
        </w:rPr>
      </w:pPr>
      <w:r w:rsidRPr="00466F82">
        <w:rPr>
          <w:rFonts w:ascii="Tahoma" w:hAnsi="Tahoma" w:cs="Tahoma"/>
          <w:sz w:val="22"/>
          <w:szCs w:val="22"/>
        </w:rPr>
        <w:t>todos los estándares y procedimientos tanto de seguridad como de desempeño impuestos por la empresa,</w:t>
      </w:r>
    </w:p>
    <w:p w:rsidR="00F325EC" w:rsidRPr="00466F82" w:rsidRDefault="00F325EC" w:rsidP="00CF471A">
      <w:pPr>
        <w:ind w:left="3958" w:right="-799" w:hanging="4525"/>
        <w:jc w:val="both"/>
        <w:rPr>
          <w:rFonts w:ascii="Tahoma" w:hAnsi="Tahoma" w:cs="Tahoma"/>
          <w:sz w:val="22"/>
          <w:szCs w:val="22"/>
        </w:rPr>
      </w:pPr>
      <w:r w:rsidRPr="00466F82">
        <w:rPr>
          <w:rFonts w:ascii="Tahoma" w:hAnsi="Tahoma" w:cs="Tahoma"/>
          <w:sz w:val="22"/>
          <w:szCs w:val="22"/>
        </w:rPr>
        <w:t xml:space="preserve">para así, seguir </w:t>
      </w:r>
      <w:smartTag w:uri="urn:schemas-microsoft-com:office:smarttags" w:element="PersonName">
        <w:smartTagPr>
          <w:attr w:name="ProductID" w:val="la Cultura"/>
        </w:smartTagPr>
        <w:r w:rsidRPr="00466F82">
          <w:rPr>
            <w:rFonts w:ascii="Tahoma" w:hAnsi="Tahoma" w:cs="Tahoma"/>
            <w:sz w:val="22"/>
            <w:szCs w:val="22"/>
          </w:rPr>
          <w:t>la Cultura</w:t>
        </w:r>
      </w:smartTag>
      <w:r w:rsidRPr="00466F82">
        <w:rPr>
          <w:rFonts w:ascii="Tahoma" w:hAnsi="Tahoma" w:cs="Tahoma"/>
          <w:sz w:val="22"/>
          <w:szCs w:val="22"/>
        </w:rPr>
        <w:t xml:space="preserve"> de cero daño que tanto anhelamos, además también el mejor rendimiento</w:t>
      </w:r>
    </w:p>
    <w:p w:rsidR="00F325EC" w:rsidRPr="00466F82" w:rsidRDefault="00F325EC" w:rsidP="00CF471A">
      <w:pPr>
        <w:ind w:left="3958" w:right="-799" w:hanging="4525"/>
        <w:jc w:val="both"/>
        <w:rPr>
          <w:rFonts w:ascii="Tahoma" w:hAnsi="Tahoma" w:cs="Tahoma"/>
          <w:sz w:val="22"/>
          <w:szCs w:val="22"/>
        </w:rPr>
      </w:pPr>
      <w:r w:rsidRPr="00466F82">
        <w:rPr>
          <w:rFonts w:ascii="Tahoma" w:hAnsi="Tahoma" w:cs="Tahoma"/>
          <w:sz w:val="22"/>
          <w:szCs w:val="22"/>
        </w:rPr>
        <w:t>Profesional.</w:t>
      </w:r>
    </w:p>
    <w:p w:rsidR="00F325EC" w:rsidRPr="00CF471A" w:rsidRDefault="00F325EC" w:rsidP="00CF471A">
      <w:pPr>
        <w:ind w:left="3958" w:right="-799" w:hanging="4525"/>
        <w:jc w:val="both"/>
        <w:rPr>
          <w:rFonts w:ascii="Tahoma" w:hAnsi="Tahoma" w:cs="Tahoma"/>
          <w:sz w:val="22"/>
          <w:szCs w:val="22"/>
        </w:rPr>
      </w:pPr>
    </w:p>
    <w:p w:rsidR="00F325EC" w:rsidRPr="002F2243" w:rsidRDefault="00F325EC" w:rsidP="002F2243">
      <w:pPr>
        <w:spacing w:line="360" w:lineRule="auto"/>
        <w:ind w:left="3960" w:right="-802" w:hanging="4527"/>
        <w:rPr>
          <w:b/>
          <w:sz w:val="22"/>
          <w:szCs w:val="22"/>
          <w:u w:val="single"/>
        </w:rPr>
      </w:pPr>
      <w:r w:rsidRPr="009B1083">
        <w:rPr>
          <w:rFonts w:ascii="Tahoma" w:hAnsi="Tahoma" w:cs="Tahoma"/>
          <w:b/>
          <w:sz w:val="24"/>
          <w:szCs w:val="24"/>
          <w:u w:val="single"/>
        </w:rPr>
        <w:t>A</w:t>
      </w:r>
      <w:r>
        <w:rPr>
          <w:rFonts w:ascii="Tahoma" w:hAnsi="Tahoma" w:cs="Tahoma"/>
          <w:b/>
          <w:sz w:val="24"/>
          <w:szCs w:val="24"/>
          <w:u w:val="single"/>
        </w:rPr>
        <w:t>ntecedentes Académicos</w:t>
      </w:r>
      <w:r w:rsidRPr="009B1083">
        <w:rPr>
          <w:rFonts w:ascii="Tahoma" w:hAnsi="Tahoma" w:cs="Tahoma"/>
          <w:b/>
          <w:sz w:val="24"/>
          <w:szCs w:val="24"/>
          <w:u w:val="single"/>
        </w:rPr>
        <w:t>:</w:t>
      </w:r>
    </w:p>
    <w:p w:rsidR="00F325EC" w:rsidRDefault="00F325EC" w:rsidP="002D509B">
      <w:pPr>
        <w:ind w:left="-567" w:right="-802"/>
        <w:rPr>
          <w:rFonts w:ascii="Tahoma" w:hAnsi="Tahoma" w:cs="Tahoma"/>
          <w:b/>
          <w:sz w:val="22"/>
          <w:szCs w:val="22"/>
        </w:rPr>
      </w:pPr>
    </w:p>
    <w:p w:rsidR="00F325EC" w:rsidRDefault="00F325EC" w:rsidP="009B1083">
      <w:pPr>
        <w:ind w:left="-567" w:right="-660"/>
        <w:rPr>
          <w:rFonts w:ascii="Tahoma" w:hAnsi="Tahoma" w:cs="Tahoma"/>
          <w:sz w:val="22"/>
          <w:szCs w:val="22"/>
        </w:rPr>
      </w:pPr>
      <w:r>
        <w:rPr>
          <w:rFonts w:ascii="Tahoma" w:hAnsi="Tahoma" w:cs="Tahoma"/>
          <w:b/>
          <w:sz w:val="22"/>
          <w:szCs w:val="22"/>
        </w:rPr>
        <w:t>Enseñanza Básica:</w:t>
      </w:r>
      <w:r>
        <w:rPr>
          <w:rFonts w:ascii="Tahoma" w:hAnsi="Tahoma" w:cs="Tahoma"/>
          <w:b/>
          <w:sz w:val="22"/>
          <w:szCs w:val="22"/>
        </w:rPr>
        <w:tab/>
      </w:r>
      <w:r>
        <w:rPr>
          <w:rFonts w:ascii="Tahoma" w:hAnsi="Tahoma" w:cs="Tahoma"/>
          <w:sz w:val="22"/>
          <w:szCs w:val="22"/>
        </w:rPr>
        <w:t>1998</w:t>
      </w:r>
      <w:r>
        <w:rPr>
          <w:rFonts w:ascii="Tahoma" w:hAnsi="Tahoma" w:cs="Tahoma"/>
          <w:b/>
          <w:sz w:val="22"/>
          <w:szCs w:val="22"/>
        </w:rPr>
        <w:t>-</w:t>
      </w:r>
      <w:r>
        <w:rPr>
          <w:rFonts w:ascii="Tahoma" w:hAnsi="Tahoma" w:cs="Tahoma"/>
          <w:sz w:val="22"/>
          <w:szCs w:val="22"/>
        </w:rPr>
        <w:t>2003, De 1º a 6º Básico Colegio Claudio Matte Pérez, Antofagasta.</w:t>
      </w:r>
    </w:p>
    <w:p w:rsidR="00F325EC" w:rsidRPr="006F2C88" w:rsidRDefault="00F325EC" w:rsidP="009B1083">
      <w:pPr>
        <w:ind w:left="-567" w:right="-660"/>
        <w:rPr>
          <w:rFonts w:ascii="Tahoma" w:hAnsi="Tahoma" w:cs="Tahoma"/>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sz w:val="22"/>
          <w:szCs w:val="22"/>
        </w:rPr>
        <w:t>2004-2005, De 7º a 8º Básico Colegio Huanchaca, Antofagasta.</w:t>
      </w:r>
    </w:p>
    <w:p w:rsidR="00F325EC" w:rsidRDefault="00F325EC" w:rsidP="009B1083">
      <w:pPr>
        <w:ind w:left="3958" w:right="45" w:hanging="4525"/>
        <w:rPr>
          <w:rFonts w:ascii="Tahoma" w:hAnsi="Tahoma" w:cs="Tahoma"/>
          <w:b/>
          <w:sz w:val="22"/>
          <w:szCs w:val="22"/>
        </w:rPr>
      </w:pPr>
    </w:p>
    <w:p w:rsidR="00F325EC" w:rsidRDefault="00F325EC" w:rsidP="009B1083">
      <w:pPr>
        <w:ind w:left="2127" w:right="45" w:hanging="2694"/>
        <w:rPr>
          <w:rFonts w:ascii="Tahoma" w:hAnsi="Tahoma" w:cs="Tahoma"/>
          <w:sz w:val="22"/>
          <w:szCs w:val="22"/>
        </w:rPr>
      </w:pPr>
      <w:r>
        <w:rPr>
          <w:rFonts w:ascii="Tahoma" w:hAnsi="Tahoma" w:cs="Tahoma"/>
          <w:b/>
          <w:sz w:val="22"/>
          <w:szCs w:val="22"/>
        </w:rPr>
        <w:t>Enseñanza Media:</w:t>
      </w:r>
      <w:r>
        <w:rPr>
          <w:rFonts w:ascii="Tahoma" w:hAnsi="Tahoma" w:cs="Tahoma"/>
          <w:b/>
          <w:sz w:val="22"/>
          <w:szCs w:val="22"/>
        </w:rPr>
        <w:tab/>
      </w:r>
      <w:r>
        <w:rPr>
          <w:rFonts w:ascii="Tahoma" w:hAnsi="Tahoma" w:cs="Tahoma"/>
          <w:sz w:val="22"/>
          <w:szCs w:val="22"/>
        </w:rPr>
        <w:t>2006-2009</w:t>
      </w:r>
      <w:r>
        <w:rPr>
          <w:rFonts w:ascii="Tahoma" w:hAnsi="Tahoma" w:cs="Tahoma"/>
        </w:rPr>
        <w:t xml:space="preserve">, </w:t>
      </w:r>
      <w:r>
        <w:rPr>
          <w:rFonts w:ascii="Tahoma" w:hAnsi="Tahoma" w:cs="Tahoma"/>
          <w:sz w:val="22"/>
          <w:szCs w:val="22"/>
        </w:rPr>
        <w:t xml:space="preserve">De 1º a 4º Medio </w:t>
      </w:r>
      <w:r w:rsidRPr="00370562">
        <w:rPr>
          <w:rFonts w:ascii="Tahoma" w:hAnsi="Tahoma" w:cs="Tahoma"/>
          <w:sz w:val="22"/>
          <w:szCs w:val="22"/>
        </w:rPr>
        <w:t>Colegio Técnico Industrial Don Bosco, Antofagasta.</w:t>
      </w:r>
    </w:p>
    <w:p w:rsidR="00F325EC" w:rsidRDefault="00F325EC" w:rsidP="009B1083">
      <w:pPr>
        <w:ind w:left="-567" w:right="-660"/>
        <w:rPr>
          <w:rFonts w:ascii="Tahoma" w:hAnsi="Tahoma" w:cs="Tahoma"/>
          <w:b/>
          <w:sz w:val="22"/>
          <w:szCs w:val="22"/>
        </w:rPr>
      </w:pPr>
    </w:p>
    <w:p w:rsidR="00F325EC" w:rsidRDefault="00F325EC" w:rsidP="002D509B">
      <w:pPr>
        <w:ind w:left="-567" w:right="-660"/>
        <w:rPr>
          <w:rFonts w:ascii="Tahoma" w:hAnsi="Tahoma" w:cs="Tahoma"/>
          <w:sz w:val="22"/>
          <w:szCs w:val="22"/>
        </w:rPr>
      </w:pPr>
      <w:r>
        <w:rPr>
          <w:rFonts w:ascii="Tahoma" w:hAnsi="Tahoma" w:cs="Tahoma"/>
          <w:b/>
          <w:sz w:val="22"/>
          <w:szCs w:val="22"/>
        </w:rPr>
        <w:t>Especialidad</w:t>
      </w:r>
      <w:r w:rsidRPr="00370562">
        <w:rPr>
          <w:rFonts w:ascii="Tahoma" w:hAnsi="Tahoma" w:cs="Tahoma"/>
          <w:b/>
          <w:sz w:val="22"/>
          <w:szCs w:val="22"/>
        </w:rPr>
        <w:t>:</w:t>
      </w:r>
      <w:r w:rsidRPr="00370562">
        <w:rPr>
          <w:rFonts w:ascii="Tahoma" w:hAnsi="Tahoma" w:cs="Tahoma"/>
          <w:b/>
          <w:sz w:val="22"/>
          <w:szCs w:val="22"/>
        </w:rPr>
        <w:tab/>
      </w:r>
      <w:r w:rsidRPr="00370562">
        <w:rPr>
          <w:rFonts w:ascii="Tahoma" w:hAnsi="Tahoma" w:cs="Tahoma"/>
          <w:b/>
          <w:sz w:val="22"/>
          <w:szCs w:val="22"/>
        </w:rPr>
        <w:tab/>
      </w:r>
      <w:r w:rsidRPr="00370562">
        <w:rPr>
          <w:rFonts w:ascii="Tahoma" w:hAnsi="Tahoma" w:cs="Tahoma"/>
          <w:sz w:val="22"/>
          <w:szCs w:val="22"/>
        </w:rPr>
        <w:t>Técnico</w:t>
      </w:r>
      <w:r>
        <w:rPr>
          <w:rFonts w:ascii="Tahoma" w:hAnsi="Tahoma" w:cs="Tahoma"/>
          <w:sz w:val="22"/>
          <w:szCs w:val="22"/>
        </w:rPr>
        <w:t xml:space="preserve"> Eléctrico</w:t>
      </w:r>
      <w:r w:rsidRPr="00370562">
        <w:rPr>
          <w:rFonts w:ascii="Tahoma" w:hAnsi="Tahoma" w:cs="Tahoma"/>
          <w:sz w:val="22"/>
          <w:szCs w:val="22"/>
        </w:rPr>
        <w:t xml:space="preserve"> Nivel Medio</w:t>
      </w:r>
      <w:r>
        <w:rPr>
          <w:rFonts w:ascii="Tahoma" w:hAnsi="Tahoma" w:cs="Tahoma"/>
          <w:sz w:val="22"/>
          <w:szCs w:val="22"/>
        </w:rPr>
        <w:t>.</w:t>
      </w:r>
    </w:p>
    <w:p w:rsidR="00F325EC" w:rsidRPr="002D509B" w:rsidRDefault="00F325EC" w:rsidP="002D509B">
      <w:pPr>
        <w:ind w:left="-567" w:right="-660"/>
        <w:rPr>
          <w:rFonts w:ascii="Tahoma" w:hAnsi="Tahoma" w:cs="Tahoma"/>
          <w:sz w:val="22"/>
          <w:szCs w:val="22"/>
        </w:rPr>
      </w:pPr>
    </w:p>
    <w:p w:rsidR="00F325EC" w:rsidRDefault="00F325EC" w:rsidP="00437B47">
      <w:pPr>
        <w:ind w:right="-802"/>
        <w:rPr>
          <w:rFonts w:ascii="Tahoma" w:hAnsi="Tahoma" w:cs="Tahoma"/>
          <w:b/>
          <w:sz w:val="24"/>
          <w:szCs w:val="24"/>
          <w:u w:val="single"/>
        </w:rPr>
      </w:pPr>
    </w:p>
    <w:p w:rsidR="00F325EC" w:rsidRDefault="00F325EC" w:rsidP="009B1083">
      <w:pPr>
        <w:ind w:left="-567" w:right="-802"/>
        <w:rPr>
          <w:rFonts w:ascii="Tahoma" w:hAnsi="Tahoma" w:cs="Tahoma"/>
          <w:b/>
          <w:sz w:val="24"/>
          <w:szCs w:val="24"/>
          <w:u w:val="single"/>
        </w:rPr>
      </w:pPr>
    </w:p>
    <w:p w:rsidR="00F325EC" w:rsidRPr="006A53E1" w:rsidRDefault="00F325EC" w:rsidP="004607E3">
      <w:pPr>
        <w:ind w:left="-567" w:right="-802"/>
        <w:rPr>
          <w:rFonts w:ascii="Tahoma" w:hAnsi="Tahoma" w:cs="Tahoma"/>
          <w:b/>
          <w:sz w:val="24"/>
          <w:szCs w:val="24"/>
          <w:u w:val="single"/>
        </w:rPr>
      </w:pPr>
      <w:r w:rsidRPr="006A53E1">
        <w:rPr>
          <w:rFonts w:ascii="Tahoma" w:hAnsi="Tahoma" w:cs="Tahoma"/>
          <w:b/>
          <w:sz w:val="24"/>
          <w:szCs w:val="24"/>
          <w:u w:val="single"/>
        </w:rPr>
        <w:t>A</w:t>
      </w:r>
      <w:r>
        <w:rPr>
          <w:rFonts w:ascii="Tahoma" w:hAnsi="Tahoma" w:cs="Tahoma"/>
          <w:b/>
          <w:sz w:val="24"/>
          <w:szCs w:val="24"/>
          <w:u w:val="single"/>
        </w:rPr>
        <w:t>ntecedentes Laborales:</w:t>
      </w:r>
    </w:p>
    <w:p w:rsidR="00F325EC" w:rsidRDefault="00F325EC" w:rsidP="009B1083">
      <w:pPr>
        <w:ind w:left="2127" w:right="45" w:hanging="2694"/>
        <w:rPr>
          <w:rFonts w:ascii="Tahoma" w:hAnsi="Tahoma" w:cs="Tahoma"/>
          <w:b/>
          <w:sz w:val="22"/>
          <w:szCs w:val="22"/>
        </w:rPr>
      </w:pPr>
    </w:p>
    <w:p w:rsidR="00F325EC" w:rsidRDefault="00F325EC" w:rsidP="00153A38">
      <w:pPr>
        <w:ind w:left="2124" w:right="-802" w:hanging="2691"/>
        <w:rPr>
          <w:rFonts w:ascii="Tahoma" w:hAnsi="Tahoma" w:cs="Tahoma"/>
          <w:b/>
          <w:sz w:val="22"/>
          <w:szCs w:val="22"/>
        </w:rPr>
      </w:pPr>
    </w:p>
    <w:p w:rsidR="00F325EC" w:rsidRPr="00153A38" w:rsidRDefault="00F325EC" w:rsidP="00153A38">
      <w:pPr>
        <w:ind w:left="2124" w:right="-802" w:hanging="2691"/>
        <w:rPr>
          <w:rFonts w:ascii="Tahoma" w:hAnsi="Tahoma" w:cs="Tahoma"/>
          <w:sz w:val="22"/>
          <w:szCs w:val="22"/>
        </w:rPr>
      </w:pPr>
      <w:r w:rsidRPr="00370562">
        <w:rPr>
          <w:rFonts w:ascii="Tahoma" w:hAnsi="Tahoma" w:cs="Tahoma"/>
          <w:b/>
          <w:sz w:val="22"/>
          <w:szCs w:val="22"/>
        </w:rPr>
        <w:t>2008:</w:t>
      </w:r>
      <w:r w:rsidRPr="006A53E1">
        <w:rPr>
          <w:rFonts w:ascii="Tahoma" w:hAnsi="Tahoma" w:cs="Tahoma"/>
          <w:b/>
        </w:rPr>
        <w:tab/>
      </w:r>
      <w:r w:rsidRPr="00370562">
        <w:rPr>
          <w:rFonts w:ascii="Tahoma" w:hAnsi="Tahoma" w:cs="Tahoma"/>
          <w:sz w:val="22"/>
          <w:szCs w:val="22"/>
        </w:rPr>
        <w:t>Ayudante Eléctrico en Planta VTR, Sol</w:t>
      </w:r>
      <w:r>
        <w:rPr>
          <w:rFonts w:ascii="Tahoma" w:hAnsi="Tahoma" w:cs="Tahoma"/>
          <w:sz w:val="22"/>
          <w:szCs w:val="22"/>
        </w:rPr>
        <w:t xml:space="preserve">o Fines De Semana Desde Marzo a    </w:t>
      </w:r>
      <w:r w:rsidRPr="00370562">
        <w:rPr>
          <w:rFonts w:ascii="Tahoma" w:hAnsi="Tahoma" w:cs="Tahoma"/>
          <w:sz w:val="22"/>
          <w:szCs w:val="22"/>
        </w:rPr>
        <w:t>Julio.</w:t>
      </w:r>
    </w:p>
    <w:p w:rsidR="00F325EC" w:rsidRDefault="00F325EC" w:rsidP="009B1083">
      <w:pPr>
        <w:ind w:left="2127" w:right="45" w:hanging="2694"/>
        <w:rPr>
          <w:rFonts w:ascii="Tahoma" w:hAnsi="Tahoma" w:cs="Tahoma"/>
          <w:b/>
          <w:sz w:val="22"/>
          <w:szCs w:val="22"/>
        </w:rPr>
      </w:pPr>
    </w:p>
    <w:p w:rsidR="00F325EC" w:rsidRDefault="00F325EC" w:rsidP="009B1083">
      <w:pPr>
        <w:ind w:left="2127" w:right="45" w:hanging="2694"/>
        <w:rPr>
          <w:rFonts w:ascii="Tahoma" w:hAnsi="Tahoma" w:cs="Tahoma"/>
          <w:sz w:val="22"/>
          <w:szCs w:val="22"/>
        </w:rPr>
      </w:pPr>
      <w:r w:rsidRPr="001D1EAB">
        <w:rPr>
          <w:rFonts w:ascii="Tahoma" w:hAnsi="Tahoma" w:cs="Tahoma"/>
          <w:b/>
          <w:sz w:val="22"/>
          <w:szCs w:val="22"/>
        </w:rPr>
        <w:t>2</w:t>
      </w:r>
      <w:r>
        <w:rPr>
          <w:rFonts w:ascii="Tahoma" w:hAnsi="Tahoma" w:cs="Tahoma"/>
          <w:b/>
          <w:sz w:val="22"/>
          <w:szCs w:val="22"/>
        </w:rPr>
        <w:t>009:</w:t>
      </w:r>
      <w:r>
        <w:rPr>
          <w:rFonts w:ascii="Tahoma" w:hAnsi="Tahoma" w:cs="Tahoma"/>
          <w:sz w:val="22"/>
          <w:szCs w:val="22"/>
        </w:rPr>
        <w:tab/>
        <w:t>Ayudante de Maestro Constructor Civil, Todo el verano.</w:t>
      </w:r>
    </w:p>
    <w:p w:rsidR="00F325EC" w:rsidRDefault="00F325EC" w:rsidP="009B1083">
      <w:pPr>
        <w:ind w:left="2127" w:right="45" w:hanging="2694"/>
        <w:rPr>
          <w:rFonts w:ascii="Tahoma" w:hAnsi="Tahoma" w:cs="Tahoma"/>
          <w:b/>
          <w:sz w:val="22"/>
          <w:szCs w:val="22"/>
        </w:rPr>
      </w:pPr>
    </w:p>
    <w:p w:rsidR="00F325EC" w:rsidRDefault="00F325EC" w:rsidP="009B1083">
      <w:pPr>
        <w:ind w:left="2127" w:right="45" w:hanging="2694"/>
        <w:rPr>
          <w:rFonts w:ascii="Tahoma" w:hAnsi="Tahoma" w:cs="Tahoma"/>
          <w:sz w:val="22"/>
          <w:szCs w:val="22"/>
        </w:rPr>
      </w:pPr>
      <w:r>
        <w:rPr>
          <w:rFonts w:ascii="Tahoma" w:hAnsi="Tahoma" w:cs="Tahoma"/>
          <w:b/>
          <w:sz w:val="22"/>
          <w:szCs w:val="22"/>
        </w:rPr>
        <w:t>2010:</w:t>
      </w:r>
      <w:r>
        <w:rPr>
          <w:rFonts w:ascii="Tahoma" w:hAnsi="Tahoma" w:cs="Tahoma"/>
          <w:b/>
          <w:sz w:val="22"/>
          <w:szCs w:val="22"/>
        </w:rPr>
        <w:tab/>
      </w:r>
      <w:r>
        <w:rPr>
          <w:rFonts w:ascii="Tahoma" w:hAnsi="Tahoma" w:cs="Tahoma"/>
          <w:sz w:val="22"/>
          <w:szCs w:val="22"/>
        </w:rPr>
        <w:t>Práctica Profesional en Minera Escondida, Ayudante de Mantenedor Eléctrico en Superintendencia de  Equipos Auxiliares, de Mayo a Diciembre.</w:t>
      </w:r>
    </w:p>
    <w:p w:rsidR="00F325EC" w:rsidRDefault="00F325EC" w:rsidP="009B1083">
      <w:pPr>
        <w:ind w:left="2127" w:right="45" w:hanging="2694"/>
        <w:rPr>
          <w:rFonts w:ascii="Tahoma" w:hAnsi="Tahoma" w:cs="Tahoma"/>
          <w:b/>
          <w:sz w:val="22"/>
          <w:szCs w:val="22"/>
        </w:rPr>
      </w:pPr>
    </w:p>
    <w:p w:rsidR="00F325EC" w:rsidRPr="002D2AE5" w:rsidRDefault="00F325EC" w:rsidP="009B1083">
      <w:pPr>
        <w:ind w:left="2127" w:right="45" w:hanging="2694"/>
        <w:rPr>
          <w:rFonts w:ascii="Tahoma" w:hAnsi="Tahoma" w:cs="Tahoma"/>
          <w:sz w:val="22"/>
          <w:szCs w:val="22"/>
        </w:rPr>
      </w:pPr>
      <w:r>
        <w:rPr>
          <w:rFonts w:ascii="Tahoma" w:hAnsi="Tahoma" w:cs="Tahoma"/>
          <w:b/>
          <w:sz w:val="22"/>
          <w:szCs w:val="22"/>
        </w:rPr>
        <w:t>2011-2012:</w:t>
      </w:r>
      <w:r>
        <w:rPr>
          <w:rFonts w:ascii="Tahoma" w:hAnsi="Tahoma" w:cs="Tahoma"/>
          <w:sz w:val="22"/>
          <w:szCs w:val="22"/>
        </w:rPr>
        <w:tab/>
        <w:t>Ayudante de Mantenedor Eléctrico en Minera Escondida, Superintendencia de Equipos Auxiliares, Contrato Plazo Fijo desde Septiembre del 2011 Hasta Mayo de 2012.</w:t>
      </w:r>
    </w:p>
    <w:p w:rsidR="00F325EC" w:rsidRDefault="00F325EC" w:rsidP="00437B47">
      <w:pPr>
        <w:ind w:right="-660"/>
        <w:rPr>
          <w:rFonts w:ascii="Tahoma" w:hAnsi="Tahoma" w:cs="Tahoma"/>
          <w:b/>
          <w:sz w:val="24"/>
          <w:szCs w:val="24"/>
          <w:u w:val="single"/>
        </w:rPr>
      </w:pPr>
    </w:p>
    <w:p w:rsidR="00F325EC" w:rsidRDefault="00F325EC" w:rsidP="002D2AE5">
      <w:pPr>
        <w:ind w:left="-567" w:right="-660"/>
        <w:rPr>
          <w:rFonts w:ascii="Tahoma" w:hAnsi="Tahoma" w:cs="Tahoma"/>
          <w:b/>
          <w:sz w:val="24"/>
          <w:szCs w:val="24"/>
          <w:u w:val="single"/>
        </w:rPr>
      </w:pPr>
    </w:p>
    <w:p w:rsidR="00F325EC" w:rsidRDefault="00F325EC" w:rsidP="002D2AE5">
      <w:pPr>
        <w:ind w:left="-567" w:right="-660"/>
        <w:rPr>
          <w:rFonts w:ascii="Tahoma" w:hAnsi="Tahoma" w:cs="Tahoma"/>
          <w:b/>
          <w:sz w:val="24"/>
          <w:szCs w:val="24"/>
          <w:u w:val="single"/>
        </w:rPr>
      </w:pPr>
    </w:p>
    <w:p w:rsidR="00F325EC" w:rsidRDefault="00F325EC" w:rsidP="00C4374D">
      <w:pPr>
        <w:ind w:right="-660"/>
        <w:rPr>
          <w:rFonts w:ascii="Tahoma" w:hAnsi="Tahoma" w:cs="Tahoma"/>
          <w:b/>
          <w:sz w:val="24"/>
          <w:szCs w:val="24"/>
          <w:u w:val="single"/>
        </w:rPr>
      </w:pPr>
    </w:p>
    <w:p w:rsidR="00F325EC" w:rsidRDefault="00F325EC" w:rsidP="002715BD">
      <w:pPr>
        <w:ind w:right="-660"/>
        <w:rPr>
          <w:rFonts w:ascii="Tahoma" w:hAnsi="Tahoma" w:cs="Tahoma"/>
          <w:b/>
          <w:sz w:val="24"/>
          <w:szCs w:val="24"/>
          <w:u w:val="single"/>
        </w:rPr>
      </w:pPr>
    </w:p>
    <w:p w:rsidR="00F325EC" w:rsidRDefault="00F325EC" w:rsidP="002D2AE5">
      <w:pPr>
        <w:ind w:left="-567" w:right="-660"/>
        <w:rPr>
          <w:rFonts w:ascii="Tahoma" w:hAnsi="Tahoma" w:cs="Tahoma"/>
          <w:b/>
          <w:sz w:val="24"/>
          <w:szCs w:val="24"/>
          <w:u w:val="single"/>
        </w:rPr>
      </w:pPr>
    </w:p>
    <w:p w:rsidR="00F325EC" w:rsidRPr="006A53E1" w:rsidRDefault="00F325EC" w:rsidP="002D2AE5">
      <w:pPr>
        <w:ind w:left="-567" w:right="-660"/>
        <w:rPr>
          <w:rFonts w:ascii="Tahoma" w:hAnsi="Tahoma" w:cs="Tahoma"/>
          <w:b/>
          <w:sz w:val="24"/>
          <w:szCs w:val="24"/>
          <w:u w:val="single"/>
        </w:rPr>
      </w:pPr>
      <w:r>
        <w:rPr>
          <w:rFonts w:ascii="Tahoma" w:hAnsi="Tahoma" w:cs="Tahoma"/>
          <w:b/>
          <w:sz w:val="24"/>
          <w:szCs w:val="24"/>
          <w:u w:val="single"/>
        </w:rPr>
        <w:t>Antecedentes De Capacitación</w:t>
      </w:r>
      <w:r w:rsidRPr="006A53E1">
        <w:rPr>
          <w:rFonts w:ascii="Tahoma" w:hAnsi="Tahoma" w:cs="Tahoma"/>
          <w:b/>
          <w:sz w:val="24"/>
          <w:szCs w:val="24"/>
          <w:u w:val="single"/>
        </w:rPr>
        <w:t>:</w:t>
      </w:r>
    </w:p>
    <w:p w:rsidR="00F325EC" w:rsidRPr="00370562" w:rsidRDefault="00F325EC" w:rsidP="002D509B">
      <w:pPr>
        <w:ind w:right="-660"/>
        <w:rPr>
          <w:rFonts w:ascii="Tahoma" w:hAnsi="Tahoma" w:cs="Tahoma"/>
          <w:b/>
          <w:sz w:val="22"/>
          <w:szCs w:val="22"/>
        </w:rPr>
      </w:pPr>
    </w:p>
    <w:p w:rsidR="00F325EC" w:rsidRDefault="00F325EC" w:rsidP="002D2AE5">
      <w:pPr>
        <w:ind w:left="2124" w:right="-802" w:hanging="2691"/>
        <w:rPr>
          <w:rFonts w:ascii="Tahoma" w:hAnsi="Tahoma" w:cs="Tahoma"/>
          <w:b/>
          <w:sz w:val="22"/>
          <w:szCs w:val="22"/>
        </w:rPr>
      </w:pPr>
    </w:p>
    <w:p w:rsidR="00F325EC" w:rsidRDefault="00F325EC" w:rsidP="002D2AE5">
      <w:pPr>
        <w:ind w:left="2124" w:right="-802" w:hanging="2691"/>
        <w:rPr>
          <w:rFonts w:ascii="Tahoma" w:hAnsi="Tahoma" w:cs="Tahoma"/>
          <w:b/>
          <w:sz w:val="22"/>
          <w:szCs w:val="22"/>
        </w:rPr>
      </w:pPr>
    </w:p>
    <w:p w:rsidR="00F325EC" w:rsidRPr="002D2AE5" w:rsidRDefault="00F325EC" w:rsidP="002D2AE5">
      <w:pPr>
        <w:ind w:left="2124" w:right="-802" w:hanging="2691"/>
        <w:rPr>
          <w:rFonts w:ascii="Tahoma" w:hAnsi="Tahoma" w:cs="Tahoma"/>
          <w:b/>
          <w:sz w:val="22"/>
          <w:szCs w:val="22"/>
        </w:rPr>
      </w:pPr>
      <w:r>
        <w:rPr>
          <w:rFonts w:ascii="Tahoma" w:hAnsi="Tahoma" w:cs="Tahoma"/>
          <w:b/>
          <w:sz w:val="22"/>
          <w:szCs w:val="22"/>
        </w:rPr>
        <w:t>2009:</w:t>
      </w:r>
      <w:r>
        <w:rPr>
          <w:rFonts w:ascii="Tahoma" w:hAnsi="Tahoma" w:cs="Tahoma"/>
          <w:b/>
          <w:sz w:val="22"/>
          <w:szCs w:val="22"/>
        </w:rPr>
        <w:tab/>
      </w:r>
      <w:r>
        <w:rPr>
          <w:rFonts w:ascii="Tahoma" w:hAnsi="Tahoma" w:cs="Tahoma"/>
          <w:sz w:val="22"/>
          <w:szCs w:val="22"/>
        </w:rPr>
        <w:t>Cursa</w:t>
      </w:r>
      <w:r w:rsidRPr="00370562">
        <w:rPr>
          <w:rFonts w:ascii="Tahoma" w:hAnsi="Tahoma" w:cs="Tahoma"/>
          <w:sz w:val="22"/>
          <w:szCs w:val="22"/>
        </w:rPr>
        <w:t>do Operación En  Alto Tonelaje (OEAT) Por Minera Escondida</w:t>
      </w:r>
      <w:r w:rsidRPr="00370562">
        <w:rPr>
          <w:rFonts w:ascii="Tahoma" w:hAnsi="Tahoma" w:cs="Tahoma"/>
          <w:b/>
          <w:sz w:val="22"/>
          <w:szCs w:val="22"/>
        </w:rPr>
        <w:t xml:space="preserve"> </w:t>
      </w:r>
      <w:r w:rsidRPr="00370562">
        <w:rPr>
          <w:rFonts w:ascii="Tahoma" w:hAnsi="Tahoma" w:cs="Tahoma"/>
          <w:sz w:val="22"/>
          <w:szCs w:val="22"/>
        </w:rPr>
        <w:t>Limitada                                       A cargo d</w:t>
      </w:r>
      <w:r>
        <w:rPr>
          <w:rFonts w:ascii="Tahoma" w:hAnsi="Tahoma" w:cs="Tahoma"/>
          <w:sz w:val="22"/>
          <w:szCs w:val="22"/>
        </w:rPr>
        <w:t>el Señor Juan Avaria Operador de</w:t>
      </w:r>
      <w:r w:rsidRPr="00370562">
        <w:rPr>
          <w:rFonts w:ascii="Tahoma" w:hAnsi="Tahoma" w:cs="Tahoma"/>
          <w:sz w:val="22"/>
          <w:szCs w:val="22"/>
        </w:rPr>
        <w:t xml:space="preserve"> Minera Escondida y Marcos Huerta</w:t>
      </w:r>
    </w:p>
    <w:p w:rsidR="00F325EC" w:rsidRDefault="00F325EC" w:rsidP="00657371">
      <w:pPr>
        <w:ind w:left="2124" w:right="-802" w:firstLine="9"/>
        <w:rPr>
          <w:rFonts w:ascii="Tahoma" w:hAnsi="Tahoma" w:cs="Tahoma"/>
          <w:sz w:val="22"/>
          <w:szCs w:val="22"/>
        </w:rPr>
      </w:pPr>
      <w:r w:rsidRPr="00370562">
        <w:rPr>
          <w:rFonts w:ascii="Tahoma" w:hAnsi="Tahoma" w:cs="Tahoma"/>
          <w:sz w:val="22"/>
          <w:szCs w:val="22"/>
        </w:rPr>
        <w:t>Ingeniero</w:t>
      </w:r>
      <w:r>
        <w:rPr>
          <w:rFonts w:ascii="Tahoma" w:hAnsi="Tahoma" w:cs="Tahoma"/>
          <w:sz w:val="22"/>
          <w:szCs w:val="22"/>
        </w:rPr>
        <w:t xml:space="preserve"> En Prevención De Riesgos de</w:t>
      </w:r>
      <w:r w:rsidRPr="00370562">
        <w:rPr>
          <w:rFonts w:ascii="Tahoma" w:hAnsi="Tahoma" w:cs="Tahoma"/>
          <w:sz w:val="22"/>
          <w:szCs w:val="22"/>
        </w:rPr>
        <w:t xml:space="preserve"> Minera Escondida.</w:t>
      </w:r>
      <w:r>
        <w:rPr>
          <w:rFonts w:ascii="Tahoma" w:hAnsi="Tahoma" w:cs="Tahoma"/>
          <w:sz w:val="22"/>
          <w:szCs w:val="22"/>
        </w:rPr>
        <w:t xml:space="preserve"> (220 Horas) De Abril a Noviembre. Cursos prevención de riesgos y medioambiente Decreto Supremo 16744, ISO 14001 Aspectos Generales, Tractor Oruga, Introducción Negocio Minero, Habilidades Interpersonales, Sistema Lock –Out, Toma 5, Mecánica Diesel Básica, Electricidad, Óleo Hidráulica, Tronadura, Topografía Básica, Mina Subterránea, Perforación, Camiones Extracción Sistema 793-b, Motoniveladora  24h, Conducción Interior Mina, Pala Hidráulica.</w:t>
      </w:r>
    </w:p>
    <w:p w:rsidR="00F325EC" w:rsidRPr="00657371" w:rsidRDefault="00F325EC" w:rsidP="00657371">
      <w:pPr>
        <w:ind w:left="2124" w:right="-802" w:firstLine="9"/>
        <w:rPr>
          <w:rFonts w:ascii="Tahoma" w:hAnsi="Tahoma" w:cs="Tahoma"/>
          <w:sz w:val="22"/>
          <w:szCs w:val="22"/>
        </w:rPr>
      </w:pPr>
    </w:p>
    <w:p w:rsidR="00F325EC" w:rsidRDefault="00F325EC" w:rsidP="00437B47">
      <w:pPr>
        <w:ind w:left="2127" w:right="-660" w:hanging="2694"/>
        <w:jc w:val="center"/>
        <w:rPr>
          <w:rFonts w:ascii="Tahoma" w:hAnsi="Tahoma" w:cs="Tahoma"/>
          <w:b/>
          <w:sz w:val="22"/>
          <w:szCs w:val="22"/>
        </w:rPr>
      </w:pPr>
    </w:p>
    <w:p w:rsidR="00F325EC" w:rsidRDefault="00F325EC" w:rsidP="00657371">
      <w:pPr>
        <w:ind w:left="2127" w:right="-660" w:hanging="2694"/>
        <w:rPr>
          <w:rFonts w:ascii="Tahoma" w:hAnsi="Tahoma" w:cs="Tahoma"/>
          <w:sz w:val="22"/>
          <w:szCs w:val="22"/>
        </w:rPr>
      </w:pPr>
      <w:r>
        <w:rPr>
          <w:rFonts w:ascii="Tahoma" w:hAnsi="Tahoma" w:cs="Tahoma"/>
          <w:b/>
          <w:sz w:val="22"/>
          <w:szCs w:val="22"/>
        </w:rPr>
        <w:t>2010:</w:t>
      </w:r>
      <w:r>
        <w:rPr>
          <w:rFonts w:ascii="Tahoma" w:hAnsi="Tahoma" w:cs="Tahoma"/>
          <w:b/>
          <w:sz w:val="22"/>
          <w:szCs w:val="22"/>
        </w:rPr>
        <w:tab/>
      </w:r>
      <w:r>
        <w:rPr>
          <w:rFonts w:ascii="Tahoma" w:hAnsi="Tahoma" w:cs="Tahoma"/>
          <w:sz w:val="22"/>
          <w:szCs w:val="22"/>
        </w:rPr>
        <w:t xml:space="preserve">Cursos de Capacitación Hechos en el Centro de Entrenamiento Industrial Minero CEIM, de Junio Hasta Agosto. Cursos Realizados: Adjuntado en </w:t>
      </w:r>
      <w:smartTag w:uri="urn:schemas-microsoft-com:office:smarttags" w:element="PersonName">
        <w:smartTagPr>
          <w:attr w:name="ProductID" w:val="la Próxima Página."/>
        </w:smartTagPr>
        <w:r>
          <w:rPr>
            <w:rFonts w:ascii="Tahoma" w:hAnsi="Tahoma" w:cs="Tahoma"/>
            <w:sz w:val="22"/>
            <w:szCs w:val="22"/>
          </w:rPr>
          <w:t>la Próxima Página.</w:t>
        </w:r>
      </w:smartTag>
    </w:p>
    <w:p w:rsidR="00F325EC" w:rsidRDefault="00F325EC" w:rsidP="00657371">
      <w:pPr>
        <w:ind w:left="2127" w:right="-660" w:hanging="2694"/>
        <w:rPr>
          <w:rFonts w:ascii="Tahoma" w:hAnsi="Tahoma" w:cs="Tahoma"/>
          <w:b/>
          <w:sz w:val="22"/>
          <w:szCs w:val="22"/>
        </w:rPr>
      </w:pPr>
    </w:p>
    <w:p w:rsidR="00F325EC" w:rsidRDefault="00F325EC" w:rsidP="00657371">
      <w:pPr>
        <w:ind w:left="2127" w:right="-660" w:hanging="2694"/>
        <w:rPr>
          <w:rFonts w:ascii="Tahoma" w:hAnsi="Tahoma" w:cs="Tahoma"/>
          <w:sz w:val="22"/>
          <w:szCs w:val="22"/>
        </w:rPr>
      </w:pPr>
      <w:r>
        <w:rPr>
          <w:rFonts w:ascii="Tahoma" w:hAnsi="Tahoma" w:cs="Tahoma"/>
          <w:b/>
          <w:sz w:val="22"/>
          <w:szCs w:val="22"/>
        </w:rPr>
        <w:t>2011:</w:t>
      </w:r>
      <w:r>
        <w:rPr>
          <w:rFonts w:ascii="Tahoma" w:hAnsi="Tahoma" w:cs="Tahoma"/>
          <w:b/>
          <w:sz w:val="22"/>
          <w:szCs w:val="22"/>
        </w:rPr>
        <w:tab/>
      </w:r>
      <w:r w:rsidRPr="00657371">
        <w:rPr>
          <w:rFonts w:ascii="Tahoma" w:hAnsi="Tahoma" w:cs="Tahoma"/>
          <w:sz w:val="22"/>
          <w:szCs w:val="22"/>
        </w:rPr>
        <w:t>Cursos de Capacitació</w:t>
      </w:r>
      <w:r>
        <w:rPr>
          <w:rFonts w:ascii="Tahoma" w:hAnsi="Tahoma" w:cs="Tahoma"/>
          <w:sz w:val="22"/>
          <w:szCs w:val="22"/>
        </w:rPr>
        <w:t xml:space="preserve">n Dictados por el Centro de Entrenamiento Industrial Minero CEIM, Cursos Realizados: Adjuntado en </w:t>
      </w:r>
      <w:smartTag w:uri="urn:schemas-microsoft-com:office:smarttags" w:element="PersonName">
        <w:smartTagPr>
          <w:attr w:name="ProductID" w:val="la Siguiente Pagina."/>
        </w:smartTagPr>
        <w:r>
          <w:rPr>
            <w:rFonts w:ascii="Tahoma" w:hAnsi="Tahoma" w:cs="Tahoma"/>
            <w:sz w:val="22"/>
            <w:szCs w:val="22"/>
          </w:rPr>
          <w:t>la Siguiente Pagina.</w:t>
        </w:r>
      </w:smartTag>
      <w:r>
        <w:rPr>
          <w:rFonts w:ascii="Tahoma" w:hAnsi="Tahoma" w:cs="Tahoma"/>
          <w:sz w:val="22"/>
          <w:szCs w:val="22"/>
        </w:rPr>
        <w:t xml:space="preserve"> </w:t>
      </w:r>
    </w:p>
    <w:p w:rsidR="00F325EC" w:rsidRDefault="00F325EC" w:rsidP="00657371">
      <w:pPr>
        <w:ind w:left="2127" w:right="-660" w:hanging="2694"/>
        <w:rPr>
          <w:rFonts w:ascii="Tahoma" w:hAnsi="Tahoma" w:cs="Tahoma"/>
          <w:b/>
          <w:sz w:val="22"/>
          <w:szCs w:val="22"/>
        </w:rPr>
      </w:pPr>
    </w:p>
    <w:p w:rsidR="00F325EC" w:rsidRDefault="00F325EC" w:rsidP="00657371">
      <w:pPr>
        <w:ind w:left="2127" w:right="-660" w:hanging="2694"/>
        <w:rPr>
          <w:rFonts w:ascii="Tahoma" w:hAnsi="Tahoma" w:cs="Tahoma"/>
          <w:sz w:val="22"/>
          <w:szCs w:val="22"/>
        </w:rPr>
      </w:pPr>
      <w:r>
        <w:rPr>
          <w:rFonts w:ascii="Tahoma" w:hAnsi="Tahoma" w:cs="Tahoma"/>
          <w:b/>
          <w:sz w:val="22"/>
          <w:szCs w:val="22"/>
        </w:rPr>
        <w:t>2012:</w:t>
      </w:r>
      <w:r>
        <w:rPr>
          <w:rFonts w:ascii="Tahoma" w:hAnsi="Tahoma" w:cs="Tahoma"/>
          <w:b/>
          <w:sz w:val="22"/>
          <w:szCs w:val="22"/>
        </w:rPr>
        <w:tab/>
      </w:r>
      <w:r>
        <w:rPr>
          <w:rFonts w:ascii="Tahoma" w:hAnsi="Tahoma" w:cs="Tahoma"/>
          <w:sz w:val="22"/>
          <w:szCs w:val="22"/>
        </w:rPr>
        <w:t>Curso de 1SAP Dictado Por Recurso Humano de Minera Escondida Limitada.</w:t>
      </w:r>
    </w:p>
    <w:p w:rsidR="00F325EC" w:rsidRDefault="00F325EC" w:rsidP="00657371">
      <w:pPr>
        <w:ind w:left="2127" w:right="-660" w:hanging="2694"/>
        <w:rPr>
          <w:rFonts w:ascii="Tahoma" w:hAnsi="Tahoma" w:cs="Tahoma"/>
          <w:sz w:val="22"/>
          <w:szCs w:val="22"/>
        </w:rPr>
      </w:pPr>
      <w:r>
        <w:rPr>
          <w:rFonts w:ascii="Tahoma" w:hAnsi="Tahoma" w:cs="Tahoma"/>
          <w:b/>
          <w:sz w:val="22"/>
          <w:szCs w:val="22"/>
        </w:rPr>
        <w:tab/>
      </w:r>
      <w:r>
        <w:rPr>
          <w:rFonts w:ascii="Tahoma" w:hAnsi="Tahoma" w:cs="Tahoma"/>
          <w:sz w:val="22"/>
          <w:szCs w:val="22"/>
        </w:rPr>
        <w:t>Curso de Autoevaluación: Gestión y Desempeño Dictado por Fundación Chile.</w:t>
      </w:r>
    </w:p>
    <w:p w:rsidR="00F325EC" w:rsidRDefault="00F325EC" w:rsidP="00657371">
      <w:pPr>
        <w:ind w:left="2127" w:right="-660" w:hanging="2694"/>
        <w:rPr>
          <w:rFonts w:ascii="Tahoma" w:hAnsi="Tahoma" w:cs="Tahoma"/>
          <w:b/>
          <w:sz w:val="22"/>
          <w:szCs w:val="22"/>
        </w:rPr>
      </w:pPr>
    </w:p>
    <w:p w:rsidR="00F325EC" w:rsidRDefault="00F325EC" w:rsidP="00657371">
      <w:pPr>
        <w:ind w:left="2127" w:right="-660" w:hanging="2694"/>
        <w:rPr>
          <w:rFonts w:ascii="Tahoma" w:hAnsi="Tahoma" w:cs="Tahoma"/>
          <w:sz w:val="22"/>
          <w:szCs w:val="22"/>
        </w:rPr>
      </w:pPr>
      <w:r>
        <w:rPr>
          <w:rFonts w:ascii="Tahoma" w:hAnsi="Tahoma" w:cs="Tahoma"/>
          <w:b/>
          <w:sz w:val="22"/>
          <w:szCs w:val="22"/>
        </w:rPr>
        <w:tab/>
      </w:r>
      <w:r>
        <w:rPr>
          <w:rFonts w:ascii="Tahoma" w:hAnsi="Tahoma" w:cs="Tahoma"/>
          <w:sz w:val="22"/>
          <w:szCs w:val="22"/>
        </w:rPr>
        <w:t xml:space="preserve">Certificación Evaluada Por Instructor Personal de Finning Don Alejandro Sauvageot, Para </w:t>
      </w:r>
      <w:smartTag w:uri="urn:schemas-microsoft-com:office:smarttags" w:element="PersonName">
        <w:smartTagPr>
          <w:attr w:name="ProductID" w:val="la Competencia"/>
        </w:smartTagPr>
        <w:r>
          <w:rPr>
            <w:rFonts w:ascii="Tahoma" w:hAnsi="Tahoma" w:cs="Tahoma"/>
            <w:sz w:val="22"/>
            <w:szCs w:val="22"/>
          </w:rPr>
          <w:t>la Competencia</w:t>
        </w:r>
      </w:smartTag>
      <w:r>
        <w:rPr>
          <w:rFonts w:ascii="Tahoma" w:hAnsi="Tahoma" w:cs="Tahoma"/>
          <w:sz w:val="22"/>
          <w:szCs w:val="22"/>
        </w:rPr>
        <w:t xml:space="preserve"> de L2 Ayudante Mantenedor Eléctrico.</w:t>
      </w:r>
    </w:p>
    <w:p w:rsidR="00F325EC" w:rsidRDefault="00F325EC" w:rsidP="00657371">
      <w:pPr>
        <w:ind w:left="2127" w:right="-660" w:hanging="2694"/>
        <w:rPr>
          <w:rFonts w:ascii="Tahoma" w:hAnsi="Tahoma" w:cs="Tahoma"/>
          <w:sz w:val="22"/>
          <w:szCs w:val="22"/>
        </w:rPr>
      </w:pPr>
    </w:p>
    <w:p w:rsidR="00F325EC" w:rsidRDefault="00F325EC" w:rsidP="00657371">
      <w:pPr>
        <w:ind w:left="2127" w:right="-660" w:hanging="2694"/>
        <w:rPr>
          <w:rFonts w:ascii="Tahoma" w:hAnsi="Tahoma" w:cs="Tahoma"/>
          <w:sz w:val="22"/>
          <w:szCs w:val="22"/>
        </w:rPr>
      </w:pPr>
      <w:r>
        <w:rPr>
          <w:rFonts w:ascii="Tahoma" w:hAnsi="Tahoma" w:cs="Tahoma"/>
          <w:sz w:val="22"/>
          <w:szCs w:val="22"/>
        </w:rPr>
        <w:tab/>
        <w:t xml:space="preserve">Curso de Interpretación de Planos Eléctricos para Motoniveladora </w:t>
      </w:r>
      <w:smartTag w:uri="urn:schemas-microsoft-com:office:smarttags" w:element="metricconverter">
        <w:smartTagPr>
          <w:attr w:name="ProductID" w:val="24 M"/>
        </w:smartTagPr>
        <w:r>
          <w:rPr>
            <w:rFonts w:ascii="Tahoma" w:hAnsi="Tahoma" w:cs="Tahoma"/>
            <w:sz w:val="22"/>
            <w:szCs w:val="22"/>
          </w:rPr>
          <w:t>24 M</w:t>
        </w:r>
      </w:smartTag>
      <w:r>
        <w:rPr>
          <w:rFonts w:ascii="Tahoma" w:hAnsi="Tahoma" w:cs="Tahoma"/>
          <w:sz w:val="22"/>
          <w:szCs w:val="22"/>
        </w:rPr>
        <w:t>.</w:t>
      </w:r>
    </w:p>
    <w:p w:rsidR="00F325EC" w:rsidRPr="004607E3" w:rsidRDefault="00F325EC" w:rsidP="00657371">
      <w:pPr>
        <w:ind w:left="2127" w:right="-660" w:hanging="2694"/>
        <w:rPr>
          <w:rFonts w:ascii="Tahoma" w:hAnsi="Tahoma" w:cs="Tahoma"/>
          <w:sz w:val="22"/>
          <w:szCs w:val="22"/>
        </w:rPr>
      </w:pPr>
      <w:r>
        <w:rPr>
          <w:rFonts w:ascii="Tahoma" w:hAnsi="Tahoma" w:cs="Tahoma"/>
          <w:sz w:val="22"/>
          <w:szCs w:val="22"/>
        </w:rPr>
        <w:tab/>
        <w:t xml:space="preserve">Dictado por Fundación Chile, Duración 20 Horas. </w:t>
      </w:r>
    </w:p>
    <w:p w:rsidR="00F325EC" w:rsidRPr="00693C2E" w:rsidRDefault="00F325EC" w:rsidP="00657371">
      <w:pPr>
        <w:ind w:left="2127" w:right="-660" w:hanging="2694"/>
        <w:rPr>
          <w:rFonts w:ascii="Tahoma" w:hAnsi="Tahoma" w:cs="Tahoma"/>
          <w:sz w:val="22"/>
          <w:szCs w:val="22"/>
        </w:rPr>
      </w:pPr>
    </w:p>
    <w:p w:rsidR="00F325EC" w:rsidRDefault="00F325EC" w:rsidP="00437B47">
      <w:pPr>
        <w:ind w:left="2127" w:right="-660" w:hanging="2694"/>
        <w:jc w:val="center"/>
        <w:rPr>
          <w:rFonts w:ascii="Tahoma" w:hAnsi="Tahoma" w:cs="Tahoma"/>
          <w:b/>
          <w:sz w:val="22"/>
          <w:szCs w:val="22"/>
        </w:rPr>
      </w:pPr>
    </w:p>
    <w:p w:rsidR="00F325EC" w:rsidRDefault="00F325EC" w:rsidP="00437B47">
      <w:pPr>
        <w:ind w:left="2127" w:right="-660" w:hanging="2694"/>
        <w:jc w:val="center"/>
        <w:rPr>
          <w:rFonts w:ascii="Tahoma" w:hAnsi="Tahoma" w:cs="Tahoma"/>
          <w:b/>
          <w:sz w:val="22"/>
          <w:szCs w:val="22"/>
        </w:rPr>
      </w:pPr>
    </w:p>
    <w:p w:rsidR="00F325EC" w:rsidRDefault="00F325EC" w:rsidP="00437B47">
      <w:pPr>
        <w:ind w:left="2127" w:right="-660" w:hanging="2694"/>
        <w:jc w:val="center"/>
        <w:rPr>
          <w:rFonts w:ascii="Tahoma" w:hAnsi="Tahoma" w:cs="Tahoma"/>
          <w:b/>
          <w:sz w:val="22"/>
          <w:szCs w:val="22"/>
        </w:rPr>
      </w:pPr>
    </w:p>
    <w:p w:rsidR="00F325EC" w:rsidRDefault="00F325EC" w:rsidP="00437B47">
      <w:pPr>
        <w:ind w:left="2127" w:right="-660" w:hanging="2694"/>
        <w:jc w:val="center"/>
        <w:rPr>
          <w:rFonts w:ascii="Tahoma" w:hAnsi="Tahoma" w:cs="Tahoma"/>
          <w:b/>
          <w:sz w:val="22"/>
          <w:szCs w:val="22"/>
        </w:rPr>
      </w:pPr>
    </w:p>
    <w:p w:rsidR="00F325EC" w:rsidRDefault="00F325EC" w:rsidP="002D2AE5">
      <w:pPr>
        <w:ind w:right="-660"/>
        <w:rPr>
          <w:rFonts w:ascii="Tahoma" w:hAnsi="Tahoma" w:cs="Tahoma"/>
          <w:b/>
          <w:sz w:val="22"/>
          <w:szCs w:val="22"/>
        </w:rPr>
      </w:pPr>
    </w:p>
    <w:p w:rsidR="00F325EC" w:rsidRDefault="00F325EC" w:rsidP="00437B47">
      <w:pPr>
        <w:ind w:left="2127" w:right="-660" w:hanging="2694"/>
        <w:jc w:val="center"/>
        <w:rPr>
          <w:rFonts w:ascii="Tahoma" w:hAnsi="Tahoma" w:cs="Tahoma"/>
          <w:b/>
          <w:sz w:val="22"/>
          <w:szCs w:val="22"/>
        </w:rPr>
      </w:pPr>
    </w:p>
    <w:p w:rsidR="00F325EC" w:rsidRPr="00152E8C" w:rsidRDefault="00F325EC" w:rsidP="00152E8C">
      <w:pPr>
        <w:ind w:left="2127" w:right="-660" w:hanging="2694"/>
        <w:jc w:val="center"/>
        <w:rPr>
          <w:rFonts w:ascii="Tahoma" w:hAnsi="Tahoma" w:cs="Tahoma"/>
          <w:b/>
          <w:noProof/>
          <w:sz w:val="22"/>
          <w:szCs w:val="22"/>
          <w:u w:val="single"/>
          <w:lang w:val="es-CL"/>
        </w:rPr>
      </w:pPr>
      <w:r w:rsidRPr="00B9617A">
        <w:rPr>
          <w:rFonts w:ascii="Tahoma" w:hAnsi="Tahoma" w:cs="Tahoma"/>
          <w:b/>
          <w:noProof/>
          <w:sz w:val="22"/>
          <w:szCs w:val="22"/>
          <w:u w:val="single"/>
          <w:lang w:val="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7.5pt;height:688.5pt;visibility:visible">
            <v:imagedata r:id="rId5" o:title="" croptop="7328f" cropbottom="1830f" cropleft="21245f" cropright="20043f"/>
          </v:shape>
        </w:pict>
      </w:r>
    </w:p>
    <w:p w:rsidR="00F325EC" w:rsidRPr="00437B47" w:rsidRDefault="00F325EC" w:rsidP="00152E8C">
      <w:pPr>
        <w:ind w:left="2127" w:right="-660" w:hanging="2694"/>
        <w:jc w:val="center"/>
        <w:rPr>
          <w:rFonts w:ascii="Tahoma" w:hAnsi="Tahoma" w:cs="Tahoma"/>
          <w:b/>
          <w:sz w:val="22"/>
          <w:szCs w:val="22"/>
          <w:u w:val="single"/>
        </w:rPr>
      </w:pPr>
      <w:r w:rsidRPr="00B9617A">
        <w:rPr>
          <w:rFonts w:ascii="Tahoma" w:hAnsi="Tahoma" w:cs="Tahoma"/>
          <w:b/>
          <w:noProof/>
          <w:sz w:val="22"/>
          <w:szCs w:val="22"/>
          <w:u w:val="single"/>
          <w:lang w:val="es-CL"/>
        </w:rPr>
        <w:pict>
          <v:shape id="Picture 4" o:spid="_x0000_i1026" type="#_x0000_t75" style="width:493.5pt;height:709.5pt;visibility:visible">
            <v:imagedata r:id="rId6" o:title="" croptop="7938f" cropbottom="3054f" cropleft="19352f" cropright="18153f"/>
          </v:shape>
        </w:pict>
      </w:r>
    </w:p>
    <w:sectPr w:rsidR="00F325EC" w:rsidRPr="00437B47" w:rsidSect="00D12691">
      <w:pgSz w:w="12240" w:h="15840"/>
      <w:pgMar w:top="1417" w:right="1701"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6D8E"/>
    <w:rsid w:val="00002EC3"/>
    <w:rsid w:val="00024CB8"/>
    <w:rsid w:val="000A7102"/>
    <w:rsid w:val="000B3496"/>
    <w:rsid w:val="00152D98"/>
    <w:rsid w:val="00152E8C"/>
    <w:rsid w:val="00153A38"/>
    <w:rsid w:val="00176D8E"/>
    <w:rsid w:val="00191E23"/>
    <w:rsid w:val="001D1EAB"/>
    <w:rsid w:val="0024575B"/>
    <w:rsid w:val="002707E9"/>
    <w:rsid w:val="002715BD"/>
    <w:rsid w:val="002A760C"/>
    <w:rsid w:val="002D2AE5"/>
    <w:rsid w:val="002D509B"/>
    <w:rsid w:val="002E0A42"/>
    <w:rsid w:val="002F2243"/>
    <w:rsid w:val="002F30BE"/>
    <w:rsid w:val="00325E86"/>
    <w:rsid w:val="00370562"/>
    <w:rsid w:val="00387526"/>
    <w:rsid w:val="003F772F"/>
    <w:rsid w:val="00420D25"/>
    <w:rsid w:val="00437B47"/>
    <w:rsid w:val="0044534A"/>
    <w:rsid w:val="004607E3"/>
    <w:rsid w:val="00466F82"/>
    <w:rsid w:val="004C5136"/>
    <w:rsid w:val="00506853"/>
    <w:rsid w:val="005B5F3B"/>
    <w:rsid w:val="005F07BB"/>
    <w:rsid w:val="00656897"/>
    <w:rsid w:val="00657371"/>
    <w:rsid w:val="00693C2E"/>
    <w:rsid w:val="006A53E1"/>
    <w:rsid w:val="006E326A"/>
    <w:rsid w:val="006F2C88"/>
    <w:rsid w:val="00916183"/>
    <w:rsid w:val="0094166E"/>
    <w:rsid w:val="0096379A"/>
    <w:rsid w:val="0098054E"/>
    <w:rsid w:val="009B1083"/>
    <w:rsid w:val="009B270D"/>
    <w:rsid w:val="00A12657"/>
    <w:rsid w:val="00A61BC5"/>
    <w:rsid w:val="00AC79D5"/>
    <w:rsid w:val="00B03C5C"/>
    <w:rsid w:val="00B236B3"/>
    <w:rsid w:val="00B947E4"/>
    <w:rsid w:val="00B9617A"/>
    <w:rsid w:val="00BF2548"/>
    <w:rsid w:val="00C4374D"/>
    <w:rsid w:val="00CA5C01"/>
    <w:rsid w:val="00CF471A"/>
    <w:rsid w:val="00D12691"/>
    <w:rsid w:val="00D4189F"/>
    <w:rsid w:val="00D43023"/>
    <w:rsid w:val="00D75318"/>
    <w:rsid w:val="00E24F54"/>
    <w:rsid w:val="00E314CB"/>
    <w:rsid w:val="00E4449A"/>
    <w:rsid w:val="00E9773A"/>
    <w:rsid w:val="00ED05A4"/>
    <w:rsid w:val="00ED4339"/>
    <w:rsid w:val="00F17258"/>
    <w:rsid w:val="00F325EC"/>
    <w:rsid w:val="00F33EBD"/>
    <w:rsid w:val="00F4143A"/>
    <w:rsid w:val="00F808F8"/>
    <w:rsid w:val="00F81CAD"/>
    <w:rsid w:val="00F90D68"/>
    <w:rsid w:val="00F945D2"/>
    <w:rsid w:val="00F970D5"/>
    <w:rsid w:val="00FA1438"/>
    <w:rsid w:val="00FA68F6"/>
    <w:rsid w:val="00FB659F"/>
    <w:rsid w:val="00FC725F"/>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4CB"/>
    <w:rPr>
      <w:sz w:val="20"/>
      <w:szCs w:val="20"/>
      <w:lang w:val="es-ES"/>
    </w:rPr>
  </w:style>
  <w:style w:type="paragraph" w:styleId="Heading2">
    <w:name w:val="heading 2"/>
    <w:basedOn w:val="Normal"/>
    <w:next w:val="Normal"/>
    <w:link w:val="Heading2Char"/>
    <w:uiPriority w:val="99"/>
    <w:qFormat/>
    <w:rsid w:val="00657371"/>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57371"/>
    <w:rPr>
      <w:rFonts w:ascii="Cambria" w:hAnsi="Cambria" w:cs="Times New Roman"/>
      <w:b/>
      <w:bCs/>
      <w:i/>
      <w:iCs/>
      <w:sz w:val="28"/>
      <w:szCs w:val="28"/>
      <w:lang w:val="es-ES"/>
    </w:rPr>
  </w:style>
  <w:style w:type="character" w:styleId="Hyperlink">
    <w:name w:val="Hyperlink"/>
    <w:basedOn w:val="DefaultParagraphFont"/>
    <w:uiPriority w:val="99"/>
    <w:rsid w:val="00176D8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Mauro.rivera.oeat2009@liv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443</Words>
  <Characters>2441</Characters>
  <Application>Microsoft Office Outlook</Application>
  <DocSecurity>0</DocSecurity>
  <Lines>0</Lines>
  <Paragraphs>0</Paragraphs>
  <ScaleCrop>false</ScaleCrop>
  <Company>THEOS - TRIP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Mauricio Iván Rivera Rivera</dc:title>
  <dc:subject/>
  <dc:creator>Pato</dc:creator>
  <cp:keywords/>
  <dc:description/>
  <cp:lastModifiedBy>maur0ne</cp:lastModifiedBy>
  <cp:revision>2</cp:revision>
  <cp:lastPrinted>2009-11-05T12:25:00Z</cp:lastPrinted>
  <dcterms:created xsi:type="dcterms:W3CDTF">2012-10-08T14:50:00Z</dcterms:created>
  <dcterms:modified xsi:type="dcterms:W3CDTF">2012-10-08T14:50:00Z</dcterms:modified>
</cp:coreProperties>
</file>